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E1549" w14:textId="3C82DAE1" w:rsidR="00F76692" w:rsidRDefault="00001CBD">
      <w:pPr>
        <w:rPr>
          <w:b/>
        </w:rPr>
      </w:pPr>
      <w:bookmarkStart w:id="0" w:name="_GoBack"/>
      <w:r>
        <w:rPr>
          <w:b/>
        </w:rPr>
        <w:t>Vårt relationsmönster</w:t>
      </w:r>
      <w:bookmarkEnd w:id="0"/>
      <w:r w:rsidR="00AA6537">
        <w:rPr>
          <w:b/>
        </w:rPr>
        <w:t>:</w:t>
      </w:r>
    </w:p>
    <w:tbl>
      <w:tblPr>
        <w:tblStyle w:val="a"/>
        <w:tblW w:w="1058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291"/>
        <w:gridCol w:w="5292"/>
      </w:tblGrid>
      <w:tr w:rsidR="00F76692" w14:paraId="6D930D53" w14:textId="77777777">
        <w:trPr>
          <w:trHeight w:val="465"/>
        </w:trPr>
        <w:tc>
          <w:tcPr>
            <w:tcW w:w="5291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013874F" w14:textId="68085109" w:rsidR="00F76692" w:rsidRPr="00AA6537" w:rsidRDefault="00001CBD">
            <w:pPr>
              <w:spacing w:after="0" w:line="240" w:lineRule="auto"/>
              <w:rPr>
                <w:color w:val="000000"/>
                <w:lang w:val="en-US"/>
              </w:rPr>
            </w:pPr>
            <w:r w:rsidRPr="00AA6537">
              <w:rPr>
                <w:color w:val="000000"/>
                <w:lang w:val="en-US"/>
              </w:rPr>
              <w:t xml:space="preserve">Partner A </w:t>
            </w:r>
            <w:proofErr w:type="spellStart"/>
            <w:r w:rsidRPr="00AA6537">
              <w:rPr>
                <w:color w:val="000000"/>
                <w:lang w:val="en-US"/>
              </w:rPr>
              <w:t>namn</w:t>
            </w:r>
            <w:proofErr w:type="spellEnd"/>
            <w:r w:rsidRPr="00AA6537">
              <w:rPr>
                <w:color w:val="000000"/>
                <w:lang w:val="en-US"/>
              </w:rPr>
              <w:t>:</w:t>
            </w:r>
          </w:p>
        </w:tc>
        <w:tc>
          <w:tcPr>
            <w:tcW w:w="52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283AA9DB" w14:textId="3B1DBB25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Partner B namn:</w:t>
            </w:r>
          </w:p>
        </w:tc>
      </w:tr>
      <w:tr w:rsidR="00F76692" w14:paraId="23B84527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31008" w14:textId="77777777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23AC586" w14:textId="77777777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 </w:t>
            </w:r>
          </w:p>
        </w:tc>
      </w:tr>
      <w:tr w:rsidR="00F76692" w14:paraId="7D410B9C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F41A7BC" w14:textId="0F9B0F47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Identitet eller anknytning?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44CCBB7A" w14:textId="04EB987F" w:rsidR="00F76692" w:rsidRPr="00AA6537" w:rsidRDefault="00AA6537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Identitet eller anknytning?</w:t>
            </w:r>
          </w:p>
        </w:tc>
      </w:tr>
      <w:tr w:rsidR="00F76692" w14:paraId="3A966A66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676D23" w14:textId="77777777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71D2AF27" w14:textId="77777777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 </w:t>
            </w:r>
          </w:p>
        </w:tc>
      </w:tr>
      <w:tr w:rsidR="00F76692" w14:paraId="23F94D9A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377C8F04" w14:textId="5F1885C9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Jag har behov av: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40875CA0" w14:textId="3CF580C0" w:rsidR="00F76692" w:rsidRPr="00AA6537" w:rsidRDefault="00AA6537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Jag har behov av:</w:t>
            </w:r>
          </w:p>
        </w:tc>
      </w:tr>
      <w:tr w:rsidR="00F76692" w14:paraId="68DA7853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2E0DE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B1968E9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:rsidRPr="00001CBD" w14:paraId="4336937A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20470582" w14:textId="4279DCE6" w:rsidR="00F76692" w:rsidRPr="00AA6537" w:rsidRDefault="00001CBD">
            <w:pPr>
              <w:spacing w:after="0" w:line="240" w:lineRule="auto"/>
              <w:rPr>
                <w:color w:val="000000"/>
                <w:lang w:val="en-US"/>
              </w:rPr>
            </w:pPr>
            <w:r w:rsidRPr="00AA6537">
              <w:rPr>
                <w:color w:val="000000"/>
                <w:lang w:val="en-US"/>
              </w:rPr>
              <w:t xml:space="preserve">Mina </w:t>
            </w:r>
            <w:proofErr w:type="spellStart"/>
            <w:r w:rsidRPr="00AA6537">
              <w:rPr>
                <w:color w:val="000000"/>
                <w:lang w:val="en-US"/>
              </w:rPr>
              <w:t>typiska</w:t>
            </w:r>
            <w:proofErr w:type="spellEnd"/>
            <w:r w:rsidRPr="00AA6537">
              <w:rPr>
                <w:color w:val="000000"/>
                <w:lang w:val="en-US"/>
              </w:rPr>
              <w:t xml:space="preserve"> triggers: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5FAB21A5" w14:textId="13EC864F" w:rsidR="00F76692" w:rsidRPr="00001CBD" w:rsidRDefault="00AA6537">
            <w:pPr>
              <w:spacing w:after="0" w:line="240" w:lineRule="auto"/>
              <w:rPr>
                <w:color w:val="000000"/>
                <w:lang w:val="en-US"/>
              </w:rPr>
            </w:pPr>
            <w:r w:rsidRPr="00AA6537">
              <w:rPr>
                <w:color w:val="000000"/>
                <w:lang w:val="en-US"/>
              </w:rPr>
              <w:t xml:space="preserve">Mina </w:t>
            </w:r>
            <w:proofErr w:type="spellStart"/>
            <w:r w:rsidRPr="00AA6537">
              <w:rPr>
                <w:color w:val="000000"/>
                <w:lang w:val="en-US"/>
              </w:rPr>
              <w:t>typiska</w:t>
            </w:r>
            <w:proofErr w:type="spellEnd"/>
            <w:r w:rsidRPr="00AA6537">
              <w:rPr>
                <w:color w:val="000000"/>
                <w:lang w:val="en-US"/>
              </w:rPr>
              <w:t xml:space="preserve"> triggers:</w:t>
            </w:r>
          </w:p>
        </w:tc>
      </w:tr>
      <w:tr w:rsidR="00F76692" w:rsidRPr="00001CBD" w14:paraId="72ED96CE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C495AD" w14:textId="77777777" w:rsidR="00F76692" w:rsidRPr="00001CBD" w:rsidRDefault="00001CBD">
            <w:pPr>
              <w:spacing w:after="0" w:line="240" w:lineRule="auto"/>
              <w:rPr>
                <w:color w:val="000000"/>
                <w:lang w:val="en-US"/>
              </w:rPr>
            </w:pPr>
            <w:r w:rsidRPr="00001CBD">
              <w:rPr>
                <w:color w:val="000000"/>
                <w:lang w:val="en-US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3AEC5F8" w14:textId="77777777" w:rsidR="00F76692" w:rsidRPr="00001CBD" w:rsidRDefault="00001CBD">
            <w:pPr>
              <w:spacing w:after="0" w:line="240" w:lineRule="auto"/>
              <w:rPr>
                <w:color w:val="000000"/>
                <w:lang w:val="en-US"/>
              </w:rPr>
            </w:pPr>
            <w:r w:rsidRPr="00001CBD">
              <w:rPr>
                <w:color w:val="000000"/>
                <w:lang w:val="en-US"/>
              </w:rPr>
              <w:t> </w:t>
            </w:r>
          </w:p>
        </w:tc>
      </w:tr>
      <w:tr w:rsidR="00F76692" w14:paraId="789F9134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1FBF4344" w14:textId="7DF39FF5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Primär reaktion på ouppfyllt behov: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078446DF" w14:textId="56430025" w:rsidR="00F76692" w:rsidRDefault="00AA6537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Primär reaktion på ouppfyllt behov:</w:t>
            </w:r>
          </w:p>
        </w:tc>
      </w:tr>
      <w:tr w:rsidR="00F76692" w14:paraId="4DDE3EB0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9280F0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3B693335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7F3A718D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6217B5E2" w14:textId="5C42B9A1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Sekundär känsla som kommer till uttryck: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42A99809" w14:textId="235C498D" w:rsidR="00F76692" w:rsidRDefault="00AA6537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Sekundär känsla som kommer till uttryck:</w:t>
            </w:r>
          </w:p>
        </w:tc>
      </w:tr>
      <w:tr w:rsidR="00F76692" w14:paraId="29B62497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2317BA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D51E474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12E23646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</w:tcPr>
          <w:p w14:paraId="4BA66CAD" w14:textId="5988CB16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Min reaktion på partner B:s sekundära känsla: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4AA40F0D" w14:textId="066A7C2F" w:rsidR="00F76692" w:rsidRDefault="00AA6537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 xml:space="preserve">Min reaktion på partner </w:t>
            </w:r>
            <w:r>
              <w:rPr>
                <w:color w:val="000000"/>
              </w:rPr>
              <w:t>A</w:t>
            </w:r>
            <w:r w:rsidRPr="00AA6537">
              <w:rPr>
                <w:color w:val="000000"/>
              </w:rPr>
              <w:t>:s sekundära känsla:</w:t>
            </w:r>
          </w:p>
        </w:tc>
      </w:tr>
      <w:tr w:rsidR="00F76692" w14:paraId="00FA2046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48D906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BA7A7F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7F5335A7" w14:textId="77777777">
        <w:trPr>
          <w:trHeight w:val="351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16B4D182" w14:textId="086AFF9D" w:rsidR="00F76692" w:rsidRPr="00AA6537" w:rsidRDefault="00001CBD">
            <w:pPr>
              <w:spacing w:after="0" w:line="240" w:lineRule="auto"/>
              <w:rPr>
                <w:b/>
                <w:bCs/>
                <w:color w:val="000000"/>
              </w:rPr>
            </w:pPr>
            <w:r w:rsidRPr="00AA6537">
              <w:rPr>
                <w:b/>
                <w:bCs/>
                <w:color w:val="000000"/>
              </w:rPr>
              <w:t>Vårt mönster</w:t>
            </w:r>
            <w:r w:rsidR="00AA6537" w:rsidRPr="00AA6537">
              <w:rPr>
                <w:b/>
                <w:bCs/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31D624EC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0F515A1A" w14:textId="77777777">
        <w:trPr>
          <w:trHeight w:val="465"/>
        </w:trPr>
        <w:tc>
          <w:tcPr>
            <w:tcW w:w="5291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363E4DE7" w14:textId="34B9E280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När partner A upplever ett ouppfyllt behov av</w:t>
            </w:r>
            <w:r w:rsid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0F3F6D50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11D6B81C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EFA4839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22B19610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5CD7F39A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43B22416" w14:textId="3D9970C0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Men istället visar den sekundära känslan</w:t>
            </w:r>
            <w:r w:rsidR="00AA6537" w:rsidRP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241F38EF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7BAD2029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63A93F6C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EF30253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31BECFE7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148F9C24" w14:textId="3CA116AD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Så påverkar det partner B:s behov av</w:t>
            </w:r>
            <w:r w:rsidR="00AA6537" w:rsidRP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6465D590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12DDE165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03A9B8D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636E2066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46A6DF9B" w14:textId="77777777">
        <w:trPr>
          <w:trHeight w:val="465"/>
        </w:trPr>
        <w:tc>
          <w:tcPr>
            <w:tcW w:w="10583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14CAE459" w14:textId="3D3AA2B8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Partner B reagerar då med den sekundära känslan</w:t>
            </w:r>
            <w:r w:rsidR="00AA6537" w:rsidRPr="00AA6537">
              <w:rPr>
                <w:color w:val="000000"/>
              </w:rPr>
              <w:t>:</w:t>
            </w:r>
          </w:p>
        </w:tc>
      </w:tr>
      <w:tr w:rsidR="00F76692" w14:paraId="697DCD82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ADD1CC5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5FA574C7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60D3E52A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1A41DE8D" w14:textId="1543BC38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När partner B reagerar med denna sekundära känsla av</w:t>
            </w:r>
            <w:r w:rsidR="00AA6537" w:rsidRP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6C039765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0652200E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C0B769E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ED256A1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0F0D83BA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FFFFF"/>
          </w:tcPr>
          <w:p w14:paraId="1986C641" w14:textId="4C62EE68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Påverkar detta återigen partner A:s behov av</w:t>
            </w:r>
            <w:r w:rsidR="00AA6537" w:rsidRP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</w:tcPr>
          <w:p w14:paraId="6270738B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5C39DD36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14831D16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04FF9669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7A0208B1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right w:val="nil"/>
            </w:tcBorders>
            <w:shd w:val="clear" w:color="auto" w:fill="FFFFFF"/>
          </w:tcPr>
          <w:p w14:paraId="1222EBA9" w14:textId="1ECE011E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Som åter visar den sekundära känslan</w:t>
            </w:r>
            <w:r w:rsidR="00AA6537" w:rsidRPr="00AA6537">
              <w:rPr>
                <w:color w:val="000000"/>
              </w:rPr>
              <w:t>:</w:t>
            </w:r>
          </w:p>
        </w:tc>
        <w:tc>
          <w:tcPr>
            <w:tcW w:w="5292" w:type="dxa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</w:tcPr>
          <w:p w14:paraId="60B77B4C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F76692" w14:paraId="5B1EAE29" w14:textId="77777777">
        <w:trPr>
          <w:trHeight w:val="465"/>
        </w:trPr>
        <w:tc>
          <w:tcPr>
            <w:tcW w:w="529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3B1478B2" w14:textId="77777777" w:rsidR="00F76692" w:rsidRDefault="00F76692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14:paraId="1B670B06" w14:textId="77777777" w:rsidR="00F76692" w:rsidRDefault="00F76692">
            <w:pPr>
              <w:spacing w:after="0" w:line="240" w:lineRule="auto"/>
              <w:rPr>
                <w:color w:val="000000"/>
              </w:rPr>
            </w:pPr>
          </w:p>
        </w:tc>
      </w:tr>
      <w:tr w:rsidR="00F76692" w14:paraId="6B0BFAC1" w14:textId="77777777">
        <w:trPr>
          <w:trHeight w:val="930"/>
        </w:trPr>
        <w:tc>
          <w:tcPr>
            <w:tcW w:w="10583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5D72766" w14:textId="379647A4" w:rsidR="00F76692" w:rsidRPr="00AA6537" w:rsidRDefault="00001CBD">
            <w:pPr>
              <w:spacing w:after="0" w:line="240" w:lineRule="auto"/>
              <w:rPr>
                <w:color w:val="000000"/>
              </w:rPr>
            </w:pPr>
            <w:r w:rsidRPr="00AA6537">
              <w:rPr>
                <w:color w:val="000000"/>
              </w:rPr>
              <w:t>Vilket igen leder till att partner A upplever ett ouppfyllt behov av</w:t>
            </w:r>
            <w:r w:rsidR="00AA6537" w:rsidRPr="00AA6537">
              <w:rPr>
                <w:color w:val="000000"/>
              </w:rPr>
              <w:t>:</w:t>
            </w:r>
          </w:p>
          <w:p w14:paraId="6A0F6113" w14:textId="77777777" w:rsidR="00F76692" w:rsidRDefault="00001CB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59FAAAF" w14:textId="77777777" w:rsidR="00F76692" w:rsidRDefault="00F76692">
      <w:pPr>
        <w:rPr>
          <w:b/>
        </w:rPr>
      </w:pPr>
      <w:bookmarkStart w:id="1" w:name="_gjdgxs" w:colFirst="0" w:colLast="0"/>
      <w:bookmarkEnd w:id="1"/>
    </w:p>
    <w:sectPr w:rsidR="00F76692">
      <w:pgSz w:w="11906" w:h="16838"/>
      <w:pgMar w:top="567" w:right="567" w:bottom="567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692"/>
    <w:rsid w:val="00001CBD"/>
    <w:rsid w:val="00AA6537"/>
    <w:rsid w:val="00C30856"/>
    <w:rsid w:val="00CF0D21"/>
    <w:rsid w:val="00F7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47FE"/>
  <w15:docId w15:val="{FEBDBFD1-75E5-4C60-8E89-71456BDE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790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Nicolai Hansen</cp:lastModifiedBy>
  <cp:revision>2</cp:revision>
  <dcterms:created xsi:type="dcterms:W3CDTF">2020-02-24T07:47:00Z</dcterms:created>
  <dcterms:modified xsi:type="dcterms:W3CDTF">2020-02-24T07:47:00Z</dcterms:modified>
</cp:coreProperties>
</file>